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32"/>
          <w:szCs w:val="32"/>
          <w:lang w:bidi="ar"/>
        </w:rPr>
        <w:t>2017-2018学年优秀辅导员、优秀班主任、文明班级名单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  <w:lang w:bidi="ar"/>
        </w:rPr>
      </w:pPr>
      <w:bookmarkStart w:id="0" w:name="_GoBack"/>
      <w:bookmarkEnd w:id="0"/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  <w:lang w:bidi="ar"/>
        </w:rPr>
        <w:t>一、优秀辅导员（含分团委书记）（12名）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周逸（编外）、唐海玲、单亚超（编外）、黄维东、杨光皎、陈芳、王雨、王巍（编外）、马聪、孙虎林、蔡梦涵（编外）、朱翠肖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  <w:lang w:bidi="ar"/>
        </w:rPr>
        <w:t>二、优秀班主任（56名）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（一）初等教育学院（4名）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赵建设、潘东梅、辛涛、张基益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（二）学前教育学院（音乐学院）（19名）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张若熙、卢洋（编外）、吉明珠（编外）、程晓燕（编外）、买艳霞、程泓、王焱（编外）、王小春（编外）、刘敏、柏丹、孙安若、殷悦、周媛、董自涛、单兴江、赵建国、许贞、张瑜、李明慧（编外）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（三）文学院（4名）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贾晓荣、张新、令昕陇、张永义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（四）美术学院（4名）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曹建兵、沙永年、李书阳、李珅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（五）海洋与港口学院（7名）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郑霞、路和、王英、马波、卢国俭、董祥开、曹艳（编外）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（六）数学与信息工程学院（5名）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王平、刘东慧、赵建清、吴兰、胡建平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（七）外语与商务（国际教育）学院（9名）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徐仲秋、独雪梅、苏长艳、李丽（大）、周子善、牛抗、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李丽（小）、朱秋菊、吴海莉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（八）体育学院（4名）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王志成、殷跃、马丙奎、吴旭东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color w:val="FF0000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  <w:lang w:bidi="ar"/>
        </w:rPr>
        <w:t>三、文明班级（57个）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（一）初等教育学院（4个）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16小学教育（3+2）班、初等教育13503班、16小学教育（文）本科班、16小学教育（理）本科班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（二）学前教育学院（音乐学院）（20个）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17学前教育13班、16学前教育13班、16学前智贤2班、15音乐教育、17学前教育2班、17学前教育3班、学前教育14501班、16学前教育6班、学前教育14502班、17心理咨询班、16学前教育5班、16学前教育9班、15学前教育4班、17智贤1班、17学前教育21班、17学前教育20班、16学前教育3班、16学前教育12班、17学前教育12班、17学前教育22班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（三）文学院（4个）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16汉语言文学本科2班、17文秘班、16文秘班、16汉语班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（四）美术学院（4个）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16美术本科班、16艺术设计班、17美术1班、17广告设计与制作班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（五）海洋与港口学院（7个）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15制药工程2班、16港口机械班、16机电一体化班、17机电一体化班、15制药工程1班、17药品生产技术班、16生物科学班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（六）数学与信息工程学院（5个）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15数学与应用数学本科班、17动漫制作技术班、16数学与应用数学本科班、16数字媒体应用技术班、16动漫制作技术班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（七）外语与商务（国际教育）学院（9个）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16英语本科1班、16英语本科2班、16旅游管理本科班、16物流管理本科班、16商务英语专科班、17学前教育（海外本科直通车）班、17人力资源管理班、17物流管理电子商务班、17商务英语旅游英语班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（八）体育学院（4个）</w:t>
      </w:r>
    </w:p>
    <w:p>
      <w:pPr>
        <w:widowControl/>
        <w:spacing w:line="360" w:lineRule="auto"/>
        <w:ind w:left="630" w:leftChars="3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16体育教育本科班、16社会体育2班、16社会体育（海本）班、17社会体育1班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D64B9"/>
    <w:rsid w:val="303D64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2018-12-05T02:55:00Z</dcterms:created>
  <dc:creator>Monet in Moonlight</dc:creator>
  <cp:lastModifiedBy>Monet in Moonlight</cp:lastModifiedBy>
  <dcterms:modified xsi:type="dcterms:W3CDTF">2018-12-05T02:56:05Z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