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71"/>
        </w:tabs>
        <w:snapToGrid w:val="0"/>
        <w:spacing w:line="20" w:lineRule="atLeast"/>
        <w:ind w:right="958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t>附件</w:t>
      </w:r>
      <w:r>
        <w:rPr>
          <w:rFonts w:hint="eastAsia" w:eastAsia="黑体"/>
          <w:sz w:val="32"/>
          <w:lang w:val="en-US" w:eastAsia="zh-CN"/>
        </w:rPr>
        <w:t>1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江苏省普通高校省级“三好学生”“优秀学生干部”</w:t>
      </w:r>
    </w:p>
    <w:p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>
        <w:rPr>
          <w:rFonts w:eastAsia="方正小标宋_GBK"/>
          <w:sz w:val="36"/>
          <w:szCs w:val="36"/>
        </w:rPr>
        <w:t>“优秀毕业生”推荐表</w:t>
      </w:r>
    </w:p>
    <w:p>
      <w:pPr>
        <w:spacing w:line="240" w:lineRule="exact"/>
        <w:rPr>
          <w:rFonts w:eastAsia="仿宋_GB2312"/>
          <w:sz w:val="32"/>
        </w:rPr>
      </w:pPr>
    </w:p>
    <w:tbl>
      <w:tblPr>
        <w:tblStyle w:val="2"/>
        <w:tblW w:w="93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lang w:val="en-US" w:eastAsia="zh-CN"/>
              </w:rPr>
              <w:t>族</w:t>
            </w:r>
          </w:p>
        </w:tc>
        <w:tc>
          <w:tcPr>
            <w:tcW w:w="91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中共党员/中共预备党员/共青团员/群众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153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40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2"/>
              </w:rPr>
              <w:t>省级三好学生</w:t>
            </w:r>
            <w:r>
              <w:rPr>
                <w:rFonts w:hint="eastAsia" w:eastAsia="仿宋_GB2312"/>
                <w:sz w:val="22"/>
                <w:lang w:val="en-US" w:eastAsia="zh-CN"/>
              </w:rPr>
              <w:t>/</w:t>
            </w:r>
            <w:r>
              <w:rPr>
                <w:rFonts w:eastAsia="仿宋_GB2312"/>
                <w:sz w:val="22"/>
              </w:rPr>
              <w:t>省级优秀学生干部</w:t>
            </w:r>
            <w:r>
              <w:rPr>
                <w:rFonts w:hint="eastAsia" w:eastAsia="仿宋_GB2312"/>
                <w:sz w:val="22"/>
                <w:lang w:val="en-US" w:eastAsia="zh-CN"/>
              </w:rPr>
              <w:t>/</w:t>
            </w:r>
            <w:r>
              <w:rPr>
                <w:rFonts w:eastAsia="仿宋_GB2312"/>
                <w:sz w:val="22"/>
              </w:rPr>
              <w:t>省级优秀毕业生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both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（盖章）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</w:p>
          <w:p>
            <w:pPr>
              <w:widowControl/>
              <w:wordWrap w:val="0"/>
              <w:jc w:val="right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年  月  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</w:p>
          <w:p>
            <w:pPr>
              <w:widowControl/>
              <w:jc w:val="righ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育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厅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  <w:tc>
          <w:tcPr>
            <w:tcW w:w="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（盖章）   </w:t>
            </w:r>
          </w:p>
          <w:p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年  月  日  </w:t>
            </w:r>
          </w:p>
          <w:p>
            <w:pPr>
              <w:widowControl/>
              <w:tabs>
                <w:tab w:val="left" w:pos="2135"/>
              </w:tabs>
              <w:jc w:val="right"/>
              <w:rPr>
                <w:rFonts w:eastAsia="仿宋_GB2312"/>
                <w:sz w:val="24"/>
              </w:rPr>
            </w:pPr>
          </w:p>
        </w:tc>
      </w:tr>
    </w:tbl>
    <w:p>
      <w:r>
        <w:rPr>
          <w:rFonts w:eastAsia="仿宋_GB2312"/>
          <w:sz w:val="22"/>
        </w:rPr>
        <w:t>备注：“推荐类别”栏选填：“省级三好学生”“省级优秀学生干部”或“省级优秀毕业生”。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479D629-A25A-4E55-B7A2-94A2DC215C4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84372E7-792A-4928-80EF-FFECD1C08BC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EA0477AC-7883-4E6F-A0D0-ED0E230C6C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</w:docVars>
  <w:rsids>
    <w:rsidRoot w:val="41F700F7"/>
    <w:rsid w:val="02E903CF"/>
    <w:rsid w:val="41F700F7"/>
    <w:rsid w:val="5D7536F8"/>
    <w:rsid w:val="6A246634"/>
    <w:rsid w:val="6C6C73E1"/>
    <w:rsid w:val="79764D83"/>
    <w:rsid w:val="7C03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192</Characters>
  <Lines>0</Lines>
  <Paragraphs>0</Paragraphs>
  <TotalTime>2</TotalTime>
  <ScaleCrop>false</ScaleCrop>
  <LinksUpToDate>false</LinksUpToDate>
  <CharactersWithSpaces>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2022-04-19T07:28:00Z</dcterms:created>
  <dc:creator>Monet in Moonlight</dc:creator>
  <cp:lastModifiedBy>Monet in Moonlight</cp:lastModifiedBy>
  <dcterms:modified xsi:type="dcterms:W3CDTF">2023-03-31T06:56:06Z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7F432A272DAF4B4296EDBC1658F93943</vt:lpwstr>
  </property>
</Properties>
</file>