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江苏省高校“先进班集体”推荐表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60"/>
        <w:gridCol w:w="1080"/>
        <w:gridCol w:w="540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</w:tc>
        <w:tc>
          <w:tcPr>
            <w:tcW w:w="8445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445" w:type="dxa"/>
            <w:gridSpan w:val="4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</w:trPr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4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765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EB"/>
    <w:rsid w:val="003A7A34"/>
    <w:rsid w:val="005A0FEB"/>
    <w:rsid w:val="6434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2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2019-03-12T01:12:00Z</dcterms:created>
  <dc:creator>JSJYT User</dc:creator>
  <cp:lastModifiedBy>Monet in Moonlight</cp:lastModifiedBy>
  <dcterms:modified xsi:type="dcterms:W3CDTF">2019-03-18T06:51:39Z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