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86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3789"/>
        <w:gridCol w:w="2974"/>
        <w:gridCol w:w="10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7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6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学前教育学院（音乐学院）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18学前教育智贤班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罗皓洁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学前教育学院（音乐学院）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18学前教育8班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黄维莲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学前教育学院（音乐学院）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18学前教育（3+2）班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戴子贤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学前教育学院（音乐学院）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18学前教育4班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褚紫硕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学前教育学院（音乐学院）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18学前教育5班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袁娜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初等教育学院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18小学教育2班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初等教育学院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18小学教育7班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马珮尧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初等教育学院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19小学教育10班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张玥茹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美术学院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18广告设计与制作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</w:t>
            </w:r>
            <w:bookmarkStart w:id="0" w:name="_GoBack"/>
            <w:bookmarkEnd w:id="0"/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姜俊羽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数学与信息工程学院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18数学教育2班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毛义填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18体育教育1班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外语与商务学院（国际教育学院）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18应用英语班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任慧洁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18语文教育2班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靳凯萌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海洋港口学院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18应用电子技术（3+2）班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冯香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连云港师范高等专科学校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2020年国家奖学金评审答辩学生名单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E6"/>
    <w:rsid w:val="00747DE6"/>
    <w:rsid w:val="00857271"/>
    <w:rsid w:val="00C56E1A"/>
    <w:rsid w:val="00D57B85"/>
    <w:rsid w:val="00EB20D6"/>
    <w:rsid w:val="0DAC41ED"/>
    <w:rsid w:val="237B17B0"/>
    <w:rsid w:val="37F03BFB"/>
    <w:rsid w:val="47143252"/>
    <w:rsid w:val="51EE282F"/>
    <w:rsid w:val="52EB1216"/>
    <w:rsid w:val="5499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379</Characters>
  <Lines>3</Lines>
  <Paragraphs>1</Paragraphs>
  <TotalTime>16</TotalTime>
  <ScaleCrop>false</ScaleCrop>
  <LinksUpToDate>false</LinksUpToDate>
  <CharactersWithSpaces>444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sz</dc:creator>
  <cp:lastModifiedBy>Monet in Moonlight</cp:lastModifiedBy>
  <dcterms:modified xsi:type="dcterms:W3CDTF">2020-10-20T02:40:48Z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