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14AE5">
      <w:pPr>
        <w:spacing w:line="441" w:lineRule="auto"/>
        <w:rPr>
          <w:rFonts w:ascii="Arial"/>
          <w:sz w:val="21"/>
        </w:rPr>
      </w:pPr>
    </w:p>
    <w:p w14:paraId="6AB9E792">
      <w:pPr>
        <w:spacing w:before="114" w:line="226" w:lineRule="auto"/>
        <w:ind w:left="2127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6"/>
          <w:sz w:val="35"/>
          <w:szCs w:val="35"/>
        </w:rPr>
        <w:t>202</w:t>
      </w:r>
      <w:r>
        <w:rPr>
          <w:rFonts w:hint="eastAsia" w:ascii="黑体" w:hAnsi="黑体" w:eastAsia="黑体" w:cs="黑体"/>
          <w:b/>
          <w:bCs/>
          <w:spacing w:val="6"/>
          <w:sz w:val="35"/>
          <w:szCs w:val="35"/>
          <w:lang w:val="en-US" w:eastAsia="zh-CN"/>
        </w:rPr>
        <w:t>5</w:t>
      </w:r>
      <w:r>
        <w:rPr>
          <w:rFonts w:ascii="黑体" w:hAnsi="黑体" w:eastAsia="黑体" w:cs="黑体"/>
          <w:b/>
          <w:bCs/>
          <w:spacing w:val="6"/>
          <w:sz w:val="35"/>
          <w:szCs w:val="35"/>
        </w:rPr>
        <w:t>年国家奖学金申报分配名额</w:t>
      </w:r>
    </w:p>
    <w:p w14:paraId="063BD21E">
      <w:pPr>
        <w:spacing w:before="187"/>
      </w:pPr>
    </w:p>
    <w:tbl>
      <w:tblPr>
        <w:tblStyle w:val="4"/>
        <w:tblW w:w="92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6"/>
        <w:gridCol w:w="4637"/>
      </w:tblGrid>
      <w:tr w14:paraId="3BF4F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636" w:type="dxa"/>
            <w:vAlign w:val="top"/>
          </w:tcPr>
          <w:p w14:paraId="36BC8D4C">
            <w:pPr>
              <w:pStyle w:val="5"/>
              <w:spacing w:before="283" w:line="219" w:lineRule="auto"/>
              <w:ind w:left="1701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学院/部门</w:t>
            </w:r>
          </w:p>
        </w:tc>
        <w:tc>
          <w:tcPr>
            <w:tcW w:w="4637" w:type="dxa"/>
            <w:vAlign w:val="top"/>
          </w:tcPr>
          <w:p w14:paraId="7E597C68">
            <w:pPr>
              <w:pStyle w:val="5"/>
              <w:spacing w:before="283" w:line="219" w:lineRule="auto"/>
              <w:ind w:left="65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国家奖学金申报名额（人）</w:t>
            </w:r>
          </w:p>
        </w:tc>
      </w:tr>
      <w:tr w14:paraId="18FCC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636" w:type="dxa"/>
            <w:vAlign w:val="top"/>
          </w:tcPr>
          <w:p w14:paraId="46DE3943">
            <w:pPr>
              <w:pStyle w:val="5"/>
              <w:spacing w:before="138" w:line="219" w:lineRule="auto"/>
              <w:ind w:left="1665"/>
            </w:pPr>
            <w:r>
              <w:rPr>
                <w:spacing w:val="-1"/>
              </w:rPr>
              <w:t>初等教育学院</w:t>
            </w:r>
          </w:p>
        </w:tc>
        <w:tc>
          <w:tcPr>
            <w:tcW w:w="4637" w:type="dxa"/>
            <w:vAlign w:val="center"/>
          </w:tcPr>
          <w:p w14:paraId="246F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21EF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636" w:type="dxa"/>
            <w:vAlign w:val="top"/>
          </w:tcPr>
          <w:p w14:paraId="184A34FD">
            <w:pPr>
              <w:pStyle w:val="5"/>
              <w:spacing w:before="140" w:line="219" w:lineRule="auto"/>
              <w:ind w:left="1008"/>
            </w:pPr>
            <w:r>
              <w:rPr>
                <w:spacing w:val="-1"/>
              </w:rPr>
              <w:t>学前教育学院（音乐学院）</w:t>
            </w:r>
          </w:p>
        </w:tc>
        <w:tc>
          <w:tcPr>
            <w:tcW w:w="4637" w:type="dxa"/>
            <w:vAlign w:val="center"/>
          </w:tcPr>
          <w:p w14:paraId="7FFC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FCE6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36" w:type="dxa"/>
            <w:vAlign w:val="top"/>
          </w:tcPr>
          <w:p w14:paraId="55D55EBC">
            <w:pPr>
              <w:pStyle w:val="5"/>
              <w:spacing w:before="141" w:line="220" w:lineRule="auto"/>
              <w:ind w:left="1998"/>
            </w:pPr>
            <w:r>
              <w:rPr>
                <w:spacing w:val="-3"/>
              </w:rPr>
              <w:t>文学院</w:t>
            </w:r>
          </w:p>
        </w:tc>
        <w:tc>
          <w:tcPr>
            <w:tcW w:w="4637" w:type="dxa"/>
            <w:vAlign w:val="center"/>
          </w:tcPr>
          <w:p w14:paraId="65E1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4164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36" w:type="dxa"/>
            <w:vAlign w:val="top"/>
          </w:tcPr>
          <w:p w14:paraId="40B7B4D8">
            <w:pPr>
              <w:pStyle w:val="5"/>
              <w:spacing w:before="143" w:line="219" w:lineRule="auto"/>
              <w:ind w:left="1888"/>
            </w:pPr>
            <w:r>
              <w:rPr>
                <w:spacing w:val="-2"/>
              </w:rPr>
              <w:t>美术学院</w:t>
            </w:r>
          </w:p>
        </w:tc>
        <w:tc>
          <w:tcPr>
            <w:tcW w:w="4637" w:type="dxa"/>
            <w:vAlign w:val="center"/>
          </w:tcPr>
          <w:p w14:paraId="5769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5E78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36" w:type="dxa"/>
            <w:vAlign w:val="top"/>
          </w:tcPr>
          <w:p w14:paraId="5A2FC3FE">
            <w:pPr>
              <w:pStyle w:val="5"/>
              <w:spacing w:before="143" w:line="220" w:lineRule="auto"/>
              <w:ind w:left="1665"/>
            </w:pPr>
            <w:r>
              <w:rPr>
                <w:spacing w:val="-1"/>
              </w:rPr>
              <w:t>海洋港口学院</w:t>
            </w:r>
          </w:p>
        </w:tc>
        <w:tc>
          <w:tcPr>
            <w:tcW w:w="4637" w:type="dxa"/>
            <w:vAlign w:val="center"/>
          </w:tcPr>
          <w:p w14:paraId="2F2B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</w:tr>
      <w:tr w14:paraId="41907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36" w:type="dxa"/>
            <w:vAlign w:val="top"/>
          </w:tcPr>
          <w:p w14:paraId="18DD3BE2">
            <w:pPr>
              <w:pStyle w:val="5"/>
              <w:spacing w:before="145" w:line="219" w:lineRule="auto"/>
              <w:ind w:left="1336"/>
            </w:pPr>
            <w:r>
              <w:rPr>
                <w:spacing w:val="-1"/>
              </w:rPr>
              <w:t>数学与信息工程学院</w:t>
            </w:r>
          </w:p>
        </w:tc>
        <w:tc>
          <w:tcPr>
            <w:tcW w:w="4637" w:type="dxa"/>
            <w:vAlign w:val="center"/>
          </w:tcPr>
          <w:p w14:paraId="7831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0776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36" w:type="dxa"/>
            <w:vAlign w:val="top"/>
          </w:tcPr>
          <w:p w14:paraId="7A3DA696">
            <w:pPr>
              <w:pStyle w:val="5"/>
              <w:spacing w:before="146" w:line="219" w:lineRule="auto"/>
              <w:ind w:left="682"/>
            </w:pPr>
            <w:r>
              <w:rPr>
                <w:spacing w:val="-1"/>
              </w:rPr>
              <w:t>外语与商务学院（国际教育学院）</w:t>
            </w:r>
          </w:p>
        </w:tc>
        <w:tc>
          <w:tcPr>
            <w:tcW w:w="4637" w:type="dxa"/>
            <w:vAlign w:val="center"/>
          </w:tcPr>
          <w:p w14:paraId="766D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710B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36" w:type="dxa"/>
            <w:vAlign w:val="top"/>
          </w:tcPr>
          <w:p w14:paraId="6FFA5927">
            <w:pPr>
              <w:pStyle w:val="5"/>
              <w:spacing w:before="147" w:line="219" w:lineRule="auto"/>
              <w:ind w:left="1887"/>
            </w:pPr>
            <w:r>
              <w:rPr>
                <w:spacing w:val="-2"/>
              </w:rPr>
              <w:t>体育学院</w:t>
            </w:r>
          </w:p>
        </w:tc>
        <w:tc>
          <w:tcPr>
            <w:tcW w:w="4637" w:type="dxa"/>
            <w:vAlign w:val="center"/>
          </w:tcPr>
          <w:p w14:paraId="1F13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9EA6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36" w:type="dxa"/>
            <w:vAlign w:val="top"/>
          </w:tcPr>
          <w:p w14:paraId="079E2B80">
            <w:pPr>
              <w:pStyle w:val="5"/>
              <w:spacing w:before="147" w:line="221" w:lineRule="auto"/>
              <w:ind w:left="2129"/>
            </w:pPr>
            <w:r>
              <w:rPr>
                <w:spacing w:val="-14"/>
              </w:rPr>
              <w:t>团委</w:t>
            </w:r>
          </w:p>
        </w:tc>
        <w:tc>
          <w:tcPr>
            <w:tcW w:w="4637" w:type="dxa"/>
            <w:vAlign w:val="center"/>
          </w:tcPr>
          <w:p w14:paraId="19A4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67E8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36" w:type="dxa"/>
            <w:vAlign w:val="top"/>
          </w:tcPr>
          <w:p w14:paraId="01861A61">
            <w:pPr>
              <w:spacing w:before="196" w:line="177" w:lineRule="auto"/>
              <w:ind w:left="210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合计</w:t>
            </w:r>
          </w:p>
        </w:tc>
        <w:tc>
          <w:tcPr>
            <w:tcW w:w="4637" w:type="dxa"/>
            <w:vAlign w:val="top"/>
          </w:tcPr>
          <w:p w14:paraId="2BB3A69C">
            <w:pPr>
              <w:spacing w:before="154" w:line="204" w:lineRule="auto"/>
              <w:ind w:left="2233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2"/>
                <w:szCs w:val="22"/>
                <w:lang w:val="en-US" w:eastAsia="zh-CN"/>
              </w:rPr>
              <w:t>25</w:t>
            </w:r>
          </w:p>
        </w:tc>
      </w:tr>
    </w:tbl>
    <w:p w14:paraId="2F71BB74">
      <w:pPr>
        <w:spacing w:before="250" w:line="225" w:lineRule="auto"/>
        <w:ind w:left="7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color w:val="FF0000"/>
          <w:spacing w:val="-11"/>
          <w:sz w:val="24"/>
          <w:szCs w:val="24"/>
        </w:rPr>
        <w:t>注：</w:t>
      </w:r>
    </w:p>
    <w:p w14:paraId="1E6B156E">
      <w:pPr>
        <w:spacing w:before="2" w:line="221" w:lineRule="auto"/>
        <w:ind w:left="87" w:hanging="2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color w:val="FF0000"/>
          <w:sz w:val="24"/>
          <w:szCs w:val="24"/>
        </w:rPr>
        <w:t>全校各学院、部门国家奖学金申报名额共计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  <w:lang w:val="en-US" w:eastAsia="zh-CN"/>
        </w:rPr>
        <w:t>25</w:t>
      </w:r>
      <w:r>
        <w:rPr>
          <w:rFonts w:ascii="楷体" w:hAnsi="楷体" w:eastAsia="楷体" w:cs="楷体"/>
          <w:color w:val="FF0000"/>
          <w:sz w:val="24"/>
          <w:szCs w:val="24"/>
        </w:rPr>
        <w:t>人，待</w:t>
      </w:r>
      <w:r>
        <w:rPr>
          <w:rFonts w:ascii="楷体" w:hAnsi="楷体" w:eastAsia="楷体" w:cs="楷体"/>
          <w:color w:val="FF0000"/>
          <w:spacing w:val="-1"/>
          <w:sz w:val="24"/>
          <w:szCs w:val="24"/>
        </w:rPr>
        <w:t>学校评审后，拟向上级推荐</w:t>
      </w:r>
      <w:r>
        <w:rPr>
          <w:rFonts w:hint="eastAsia" w:ascii="楷体" w:hAnsi="楷体" w:eastAsia="楷体" w:cs="楷体"/>
          <w:color w:val="FF0000"/>
          <w:spacing w:val="-1"/>
          <w:sz w:val="24"/>
          <w:szCs w:val="24"/>
          <w:lang w:val="en-US" w:eastAsia="zh-CN"/>
        </w:rPr>
        <w:t>17</w:t>
      </w:r>
      <w:r>
        <w:rPr>
          <w:rFonts w:ascii="楷体" w:hAnsi="楷体" w:eastAsia="楷体" w:cs="楷体"/>
          <w:color w:val="FF0000"/>
          <w:spacing w:val="-1"/>
          <w:sz w:val="24"/>
          <w:szCs w:val="24"/>
        </w:rPr>
        <w:t>名同学</w:t>
      </w:r>
      <w:r>
        <w:rPr>
          <w:rFonts w:ascii="楷体" w:hAnsi="楷体" w:eastAsia="楷体" w:cs="楷体"/>
          <w:color w:val="FF0000"/>
          <w:spacing w:val="-2"/>
          <w:sz w:val="24"/>
          <w:szCs w:val="24"/>
        </w:rPr>
        <w:t>申报国家奖学金。如名额有追补，则以省分配数字为准。</w:t>
      </w:r>
    </w:p>
    <w:sectPr>
      <w:pgSz w:w="11905" w:h="16837"/>
      <w:pgMar w:top="1431" w:right="1316" w:bottom="0" w:left="12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48B70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174</Characters>
  <TotalTime>16</TotalTime>
  <ScaleCrop>false</ScaleCrop>
  <LinksUpToDate>false</LinksUpToDate>
  <CharactersWithSpaces>175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2024-09-23T08:59:00Z</dcterms:created>
  <dc:creator>微软用户</dc:creator>
  <cp:lastModifiedBy>郭欢欢</cp:lastModifiedBy>
  <dcterms:modified xsi:type="dcterms:W3CDTF">2025-09-19T09:05:30Z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2025-09-19T16:41:05Z</vt:filetime>
  </property>
  <property fmtid="{D5CDD505-2E9C-101B-9397-08002B2CF9AE}" pid="4" name="KSOTemplateDocerSaveRecord">
    <vt:lpwstr>eyJoZGlkIjoiMDFhZTk2NjhjMjM1ODIyNmU5MWQwOWQ1ZWFkZGFkMTkiLCJ1c2VySWQiOiIyNDEzNjc0MjYifQ==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1D8D9A4EC73F4F8F8C1F6FA86A3850B8_12</vt:lpwstr>
  </property>
</Properties>
</file>